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47" w:rsidRPr="002C4047" w:rsidRDefault="002C4047" w:rsidP="002C4047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C40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Федеральное государственное бюджетное образовательное учреждение</w:t>
      </w:r>
    </w:p>
    <w:p w:rsidR="002C4047" w:rsidRPr="002C4047" w:rsidRDefault="002C4047" w:rsidP="002C4047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C40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высшего образования</w:t>
      </w:r>
    </w:p>
    <w:p w:rsidR="002C4047" w:rsidRPr="002C4047" w:rsidRDefault="002C4047" w:rsidP="002C4047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C40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«РОССИЙСКИЙ УНИВЕРСИТЕТ МЕДИЦИНЫ» </w:t>
      </w:r>
    </w:p>
    <w:p w:rsidR="002C4047" w:rsidRDefault="002C4047" w:rsidP="002C4047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C40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Министерства здравоохранения Российской Федерации</w:t>
      </w:r>
    </w:p>
    <w:p w:rsidR="002C4047" w:rsidRPr="002C4047" w:rsidRDefault="002C4047" w:rsidP="002C4047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475004" w:rsidRDefault="00CF4D5F">
      <w:pPr>
        <w:pStyle w:val="1"/>
        <w:spacing w:after="120"/>
        <w:jc w:val="center"/>
      </w:pPr>
      <w:r>
        <w:t>С</w:t>
      </w:r>
      <w:r>
        <w:t>пециальность 31.05.01 - «Лечебное дело»</w:t>
      </w:r>
    </w:p>
    <w:p w:rsidR="002C4047" w:rsidRDefault="002C4047">
      <w:pPr>
        <w:pStyle w:val="1"/>
        <w:spacing w:after="120"/>
        <w:jc w:val="center"/>
      </w:pPr>
      <w:bookmarkStart w:id="0" w:name="_GoBack"/>
      <w:bookmarkEnd w:id="0"/>
    </w:p>
    <w:p w:rsidR="00475004" w:rsidRDefault="00CF4D5F">
      <w:pPr>
        <w:pStyle w:val="1"/>
        <w:jc w:val="center"/>
      </w:pPr>
      <w:r>
        <w:rPr>
          <w:b/>
          <w:bCs/>
        </w:rPr>
        <w:t>АТТЕСТАЦИОННЫЙ ЛИСТ УЧЕБНОЙ ПРАКТИКИ:</w:t>
      </w:r>
    </w:p>
    <w:p w:rsidR="00475004" w:rsidRDefault="00CF4D5F">
      <w:pPr>
        <w:pStyle w:val="1"/>
        <w:jc w:val="center"/>
      </w:pPr>
      <w:r>
        <w:t>Стационарная. Практика по получению первичных профессиональных умений и навыков</w:t>
      </w:r>
    </w:p>
    <w:p w:rsidR="00475004" w:rsidRDefault="00CF4D5F">
      <w:pPr>
        <w:pStyle w:val="1"/>
        <w:spacing w:after="260"/>
        <w:ind w:left="3160"/>
        <w:rPr>
          <w:sz w:val="24"/>
          <w:szCs w:val="24"/>
        </w:rPr>
      </w:pPr>
      <w:r>
        <w:rPr>
          <w:b/>
          <w:bCs/>
          <w:sz w:val="24"/>
          <w:szCs w:val="24"/>
        </w:rPr>
        <w:t>Научно - исследовательская деятельность</w:t>
      </w:r>
    </w:p>
    <w:p w:rsidR="00475004" w:rsidRDefault="00CF4D5F">
      <w:pPr>
        <w:pStyle w:val="1"/>
        <w:tabs>
          <w:tab w:val="left" w:leader="underscore" w:pos="10404"/>
        </w:tabs>
      </w:pPr>
      <w:r>
        <w:t xml:space="preserve">Ф.И.О. обучающегося </w:t>
      </w:r>
      <w:r>
        <w:tab/>
      </w:r>
    </w:p>
    <w:p w:rsidR="00475004" w:rsidRDefault="00CF4D5F">
      <w:pPr>
        <w:pStyle w:val="1"/>
        <w:spacing w:after="40"/>
      </w:pPr>
      <w:r>
        <w:t>Курс гр</w:t>
      </w:r>
      <w:r>
        <w:t xml:space="preserve">уппа форма обучения </w:t>
      </w:r>
    </w:p>
    <w:p w:rsidR="00475004" w:rsidRDefault="00CF4D5F">
      <w:pPr>
        <w:pStyle w:val="1"/>
        <w:spacing w:after="40"/>
      </w:pPr>
      <w:r>
        <w:t>№ зачетной книжки Контактный телефон</w:t>
      </w:r>
    </w:p>
    <w:p w:rsidR="00475004" w:rsidRDefault="00CF4D5F">
      <w:pPr>
        <w:pStyle w:val="1"/>
        <w:spacing w:after="40"/>
      </w:pPr>
      <w:r>
        <w:t xml:space="preserve">Время прохождения практики с по </w:t>
      </w:r>
    </w:p>
    <w:p w:rsidR="00475004" w:rsidRDefault="00CF4D5F">
      <w:pPr>
        <w:pStyle w:val="1"/>
        <w:tabs>
          <w:tab w:val="left" w:leader="underscore" w:pos="10404"/>
        </w:tabs>
        <w:spacing w:after="220"/>
      </w:pPr>
      <w:r>
        <w:t xml:space="preserve">Место прохождения практики </w:t>
      </w:r>
      <w:r>
        <w:tab/>
      </w:r>
    </w:p>
    <w:p w:rsidR="00475004" w:rsidRDefault="00CF4D5F">
      <w:pPr>
        <w:pStyle w:val="1"/>
      </w:pPr>
      <w:r>
        <w:t>Обучающийся умеет (да, нет - подчеркнуть):</w:t>
      </w:r>
    </w:p>
    <w:p w:rsidR="00475004" w:rsidRDefault="00CF4D5F">
      <w:pPr>
        <w:pStyle w:val="1"/>
        <w:numPr>
          <w:ilvl w:val="0"/>
          <w:numId w:val="1"/>
        </w:numPr>
        <w:tabs>
          <w:tab w:val="left" w:pos="320"/>
        </w:tabs>
      </w:pPr>
      <w:bookmarkStart w:id="1" w:name="bookmark0"/>
      <w:bookmarkEnd w:id="1"/>
      <w:r>
        <w:t>Освоил принципы и навыки работы с открытыми информационными ресурсами (да, нет)</w:t>
      </w:r>
    </w:p>
    <w:p w:rsidR="00475004" w:rsidRDefault="00CF4D5F">
      <w:pPr>
        <w:pStyle w:val="1"/>
        <w:numPr>
          <w:ilvl w:val="0"/>
          <w:numId w:val="1"/>
        </w:numPr>
        <w:tabs>
          <w:tab w:val="left" w:pos="344"/>
        </w:tabs>
        <w:ind w:left="280" w:hanging="280"/>
        <w:jc w:val="both"/>
      </w:pPr>
      <w:bookmarkStart w:id="2" w:name="bookmark1"/>
      <w:bookmarkEnd w:id="2"/>
      <w:r>
        <w:t>Овладел основ</w:t>
      </w:r>
      <w:r>
        <w:t>ными принципами навыками, требованиями, предъявляемыми к оформлению и содержанию отчета научно-исследовательской деятельности (да, нет).</w:t>
      </w:r>
    </w:p>
    <w:p w:rsidR="00475004" w:rsidRDefault="00CF4D5F">
      <w:pPr>
        <w:pStyle w:val="1"/>
        <w:numPr>
          <w:ilvl w:val="0"/>
          <w:numId w:val="1"/>
        </w:numPr>
        <w:tabs>
          <w:tab w:val="left" w:pos="344"/>
        </w:tabs>
        <w:spacing w:after="220"/>
        <w:ind w:left="280" w:hanging="280"/>
        <w:jc w:val="both"/>
      </w:pPr>
      <w:bookmarkStart w:id="3" w:name="bookmark2"/>
      <w:bookmarkEnd w:id="3"/>
      <w:r>
        <w:t>Освоил основные требования, предъявляемые к оформлению и содержанию работ, для участия в научно</w:t>
      </w:r>
      <w:r>
        <w:softHyphen/>
        <w:t xml:space="preserve">практических </w:t>
      </w:r>
      <w:r>
        <w:t>конференциях (да, нет)</w:t>
      </w:r>
    </w:p>
    <w:p w:rsidR="00475004" w:rsidRDefault="00CF4D5F">
      <w:pPr>
        <w:pStyle w:val="1"/>
        <w:ind w:firstLine="140"/>
      </w:pPr>
      <w:r>
        <w:t>Оценка работы обучающегося (в баллах):</w:t>
      </w:r>
    </w:p>
    <w:p w:rsidR="00475004" w:rsidRDefault="00CF4D5F">
      <w:pPr>
        <w:pStyle w:val="1"/>
        <w:numPr>
          <w:ilvl w:val="0"/>
          <w:numId w:val="2"/>
        </w:numPr>
        <w:tabs>
          <w:tab w:val="left" w:pos="320"/>
        </w:tabs>
        <w:spacing w:after="40"/>
      </w:pPr>
      <w:bookmarkStart w:id="4" w:name="bookmark3"/>
      <w:bookmarkEnd w:id="4"/>
      <w:r>
        <w:t>Теоретическая подготовка (по пятибалльно шкале)</w:t>
      </w:r>
    </w:p>
    <w:p w:rsidR="00475004" w:rsidRDefault="00CF4D5F">
      <w:pPr>
        <w:pStyle w:val="1"/>
        <w:numPr>
          <w:ilvl w:val="0"/>
          <w:numId w:val="2"/>
        </w:numPr>
        <w:tabs>
          <w:tab w:val="left" w:pos="344"/>
        </w:tabs>
        <w:spacing w:after="40"/>
      </w:pPr>
      <w:bookmarkStart w:id="5" w:name="bookmark4"/>
      <w:bookmarkEnd w:id="5"/>
      <w:r>
        <w:t>Практическая подготовка (по пятибалльно шкале)</w:t>
      </w:r>
    </w:p>
    <w:p w:rsidR="00475004" w:rsidRDefault="00CF4D5F">
      <w:pPr>
        <w:pStyle w:val="1"/>
        <w:numPr>
          <w:ilvl w:val="0"/>
          <w:numId w:val="2"/>
        </w:numPr>
        <w:tabs>
          <w:tab w:val="left" w:pos="344"/>
        </w:tabs>
        <w:spacing w:after="40"/>
      </w:pPr>
      <w:bookmarkStart w:id="6" w:name="bookmark5"/>
      <w:bookmarkEnd w:id="6"/>
      <w:r>
        <w:t>Активность в освоении практических навыков (по пятибалльно шкале)</w:t>
      </w:r>
    </w:p>
    <w:p w:rsidR="00475004" w:rsidRDefault="00CF4D5F">
      <w:pPr>
        <w:pStyle w:val="1"/>
        <w:numPr>
          <w:ilvl w:val="0"/>
          <w:numId w:val="2"/>
        </w:numPr>
        <w:tabs>
          <w:tab w:val="left" w:pos="344"/>
        </w:tabs>
        <w:spacing w:after="40"/>
      </w:pPr>
      <w:bookmarkStart w:id="7" w:name="bookmark6"/>
      <w:bookmarkEnd w:id="7"/>
      <w:r>
        <w:t>Оценка взаимоотношений с коллекти</w:t>
      </w:r>
      <w:r>
        <w:t>вом отделения (по пятибалльно шкале)</w:t>
      </w:r>
    </w:p>
    <w:p w:rsidR="00475004" w:rsidRDefault="00CF4D5F">
      <w:pPr>
        <w:pStyle w:val="1"/>
        <w:numPr>
          <w:ilvl w:val="0"/>
          <w:numId w:val="2"/>
        </w:numPr>
        <w:tabs>
          <w:tab w:val="left" w:pos="344"/>
        </w:tabs>
        <w:spacing w:after="220"/>
      </w:pPr>
      <w:bookmarkStart w:id="8" w:name="bookmark7"/>
      <w:bookmarkEnd w:id="8"/>
      <w:r>
        <w:t>Правильность заполнения отчётной документации (по пятибалльно шкале)</w:t>
      </w:r>
    </w:p>
    <w:p w:rsidR="00475004" w:rsidRDefault="00CF4D5F">
      <w:pPr>
        <w:pStyle w:val="1"/>
        <w:spacing w:after="220"/>
        <w:ind w:firstLine="140"/>
      </w:pPr>
      <w:r>
        <w:t>Итоговый балл*; оценка</w:t>
      </w:r>
    </w:p>
    <w:p w:rsidR="00475004" w:rsidRDefault="00CF4D5F">
      <w:pPr>
        <w:pStyle w:val="1"/>
        <w:spacing w:after="260"/>
      </w:pPr>
      <w:r>
        <w:t>Подпись руководителя практики по базе**</w:t>
      </w:r>
    </w:p>
    <w:p w:rsidR="00475004" w:rsidRDefault="00CF4D5F">
      <w:pPr>
        <w:pStyle w:val="1"/>
        <w:tabs>
          <w:tab w:val="left" w:leader="underscore" w:pos="2007"/>
        </w:tabs>
        <w:spacing w:after="2720"/>
        <w:ind w:firstLine="140"/>
      </w:pPr>
      <w:r>
        <w:t>Дата</w:t>
      </w:r>
      <w:r>
        <w:tab/>
      </w:r>
    </w:p>
    <w:p w:rsidR="00475004" w:rsidRDefault="00CF4D5F">
      <w:pPr>
        <w:pStyle w:val="1"/>
      </w:pPr>
      <w:r>
        <w:t>Критерии оценки работы обучающегося:</w:t>
      </w:r>
    </w:p>
    <w:p w:rsidR="00475004" w:rsidRDefault="00CF4D5F">
      <w:pPr>
        <w:pStyle w:val="1"/>
      </w:pPr>
      <w:r>
        <w:t>отлично (5 баллов) - имеет ярко выраженный и</w:t>
      </w:r>
      <w:r>
        <w:t>нтерес и проявлена активность в освоении практических навыков, обучающийся отлично подготовлен по всем выполненным на практике навыкам;</w:t>
      </w:r>
    </w:p>
    <w:p w:rsidR="00475004" w:rsidRDefault="00CF4D5F">
      <w:pPr>
        <w:pStyle w:val="1"/>
      </w:pPr>
      <w:r>
        <w:t>хорошо (4 балла) - имеется интерес к практической работе при хорошей теоретической подготовке по всем выполненным на пра</w:t>
      </w:r>
      <w:r>
        <w:t>ктике навыкам;</w:t>
      </w:r>
    </w:p>
    <w:p w:rsidR="00475004" w:rsidRDefault="00CF4D5F">
      <w:pPr>
        <w:pStyle w:val="1"/>
      </w:pPr>
      <w:r>
        <w:t>удовлетворительно (3 балла) - средний уровень теоретической и практической подготовки, недостаточный интерес к работе.</w:t>
      </w:r>
    </w:p>
    <w:p w:rsidR="00475004" w:rsidRDefault="00CF4D5F">
      <w:pPr>
        <w:pStyle w:val="1"/>
      </w:pPr>
      <w:r>
        <w:t>* применяется среднее арифметическое значения оценок, полученных за каждый элемент оценивания, разделённый на количество э</w:t>
      </w:r>
      <w:r>
        <w:t>лементов оценивания</w:t>
      </w:r>
    </w:p>
    <w:p w:rsidR="00475004" w:rsidRDefault="00CF4D5F">
      <w:pPr>
        <w:pStyle w:val="1"/>
        <w:spacing w:after="160"/>
        <w:sectPr w:rsidR="00475004">
          <w:pgSz w:w="11900" w:h="16840"/>
          <w:pgMar w:top="692" w:right="677" w:bottom="473" w:left="615" w:header="0" w:footer="3" w:gutter="0"/>
          <w:pgNumType w:start="1"/>
          <w:cols w:space="720"/>
          <w:noEndnote/>
          <w:docGrid w:linePitch="360"/>
        </w:sectPr>
      </w:pPr>
      <w:r>
        <w:t>** Штатный преподаватель клинических кафедр МГМСУ им. А.И. Евдокимова</w:t>
      </w:r>
    </w:p>
    <w:p w:rsidR="00475004" w:rsidRDefault="00CF4D5F">
      <w:pPr>
        <w:pStyle w:val="1"/>
        <w:jc w:val="center"/>
      </w:pPr>
      <w:r>
        <w:lastRenderedPageBreak/>
        <w:t>Ежедневный учет работы обучающегося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850"/>
        <w:gridCol w:w="461"/>
        <w:gridCol w:w="456"/>
        <w:gridCol w:w="456"/>
        <w:gridCol w:w="461"/>
        <w:gridCol w:w="456"/>
        <w:gridCol w:w="461"/>
        <w:gridCol w:w="451"/>
        <w:gridCol w:w="461"/>
        <w:gridCol w:w="456"/>
        <w:gridCol w:w="461"/>
        <w:gridCol w:w="456"/>
        <w:gridCol w:w="456"/>
        <w:gridCol w:w="456"/>
        <w:gridCol w:w="461"/>
        <w:gridCol w:w="456"/>
        <w:gridCol w:w="456"/>
        <w:gridCol w:w="461"/>
        <w:gridCol w:w="456"/>
        <w:gridCol w:w="461"/>
        <w:gridCol w:w="456"/>
        <w:gridCol w:w="456"/>
        <w:gridCol w:w="456"/>
        <w:gridCol w:w="720"/>
      </w:tblGrid>
      <w:tr w:rsidR="00475004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Минимальное количество манипуляций</w:t>
            </w:r>
          </w:p>
        </w:tc>
        <w:tc>
          <w:tcPr>
            <w:tcW w:w="10067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Дни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spacing w:line="209" w:lineRule="auto"/>
              <w:ind w:left="280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Раб</w:t>
            </w:r>
            <w:r>
              <w:rPr>
                <w:sz w:val="16"/>
                <w:szCs w:val="16"/>
              </w:rPr>
              <w:t>ота с открытыми информационными ресурсами, с электронными библиотечными ресурсами, ресурсами отделения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spacing w:line="206" w:lineRule="auto"/>
              <w:ind w:left="280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Работа с историями болезни и иной документации в отделении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spacing w:line="202" w:lineRule="auto"/>
              <w:ind w:left="280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Посещение научно-практических конференций, конгрессов, симпозиумов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spacing w:line="20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Обработка данных полученных в отделении при работе с историями болезни и иной документации отделения.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004" w:rsidRDefault="00CF4D5F">
            <w:pPr>
              <w:pStyle w:val="a7"/>
              <w:spacing w:line="206" w:lineRule="auto"/>
              <w:ind w:left="280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Написание отчета по научно исследовательской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CF4D5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CF4D5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CF4D5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5004" w:rsidRDefault="00CF4D5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  <w:tr w:rsidR="0047500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CF4D5F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</w:t>
            </w:r>
            <w:r>
              <w:rPr>
                <w:sz w:val="16"/>
                <w:szCs w:val="16"/>
              </w:rPr>
              <w:t>я медицинская сестра отделения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004" w:rsidRDefault="00475004">
            <w:pPr>
              <w:rPr>
                <w:sz w:val="10"/>
                <w:szCs w:val="10"/>
              </w:rPr>
            </w:pPr>
          </w:p>
        </w:tc>
      </w:tr>
    </w:tbl>
    <w:p w:rsidR="00475004" w:rsidRDefault="00CF4D5F">
      <w:pPr>
        <w:pStyle w:val="a5"/>
        <w:spacing w:line="240" w:lineRule="auto"/>
      </w:pPr>
      <w:r>
        <w:rPr>
          <w:sz w:val="20"/>
          <w:szCs w:val="20"/>
        </w:rPr>
        <w:t>*</w:t>
      </w:r>
      <w:r>
        <w:t>м</w:t>
      </w:r>
      <w:r>
        <w:t>инимальный объем манипуляций соответствует минимальному" (20) количеству баллов" (п. 1-12).</w:t>
      </w:r>
    </w:p>
    <w:p w:rsidR="00475004" w:rsidRDefault="00CF4D5F">
      <w:pPr>
        <w:pStyle w:val="a5"/>
        <w:spacing w:line="211" w:lineRule="auto"/>
      </w:pPr>
      <w:r>
        <w:t>бальный рейтинг повышается за счет перевыполнения обязательного объема манипуляций и участия в других (п.с 13-20) мероприятиях, которые повышают профессиональный ур</w:t>
      </w:r>
      <w:r>
        <w:t>овень фельдшера.</w:t>
      </w:r>
    </w:p>
    <w:p w:rsidR="00475004" w:rsidRDefault="00475004">
      <w:pPr>
        <w:spacing w:after="79" w:line="1" w:lineRule="exact"/>
      </w:pPr>
    </w:p>
    <w:p w:rsidR="00475004" w:rsidRDefault="00CF4D5F">
      <w:pPr>
        <w:pStyle w:val="20"/>
      </w:pPr>
      <w:r>
        <w:rPr>
          <w:b/>
          <w:bCs/>
        </w:rPr>
        <w:t xml:space="preserve">Примечание: </w:t>
      </w:r>
      <w:r>
        <w:t>Обучающийся, проходящий учебную практику, должен выполнять следующие требования:</w:t>
      </w:r>
    </w:p>
    <w:p w:rsidR="00475004" w:rsidRDefault="00CF4D5F">
      <w:pPr>
        <w:pStyle w:val="20"/>
        <w:numPr>
          <w:ilvl w:val="0"/>
          <w:numId w:val="3"/>
        </w:numPr>
        <w:tabs>
          <w:tab w:val="left" w:pos="306"/>
        </w:tabs>
        <w:jc w:val="both"/>
      </w:pPr>
      <w:bookmarkStart w:id="9" w:name="bookmark8"/>
      <w:bookmarkEnd w:id="9"/>
      <w:r>
        <w:t>находиться на рабочем месте в соответствии с распорядком работы отделения лечебного учреждения и графиком работы;</w:t>
      </w:r>
    </w:p>
    <w:p w:rsidR="00475004" w:rsidRDefault="00CF4D5F">
      <w:pPr>
        <w:pStyle w:val="20"/>
        <w:numPr>
          <w:ilvl w:val="0"/>
          <w:numId w:val="3"/>
        </w:numPr>
        <w:tabs>
          <w:tab w:val="left" w:pos="325"/>
        </w:tabs>
        <w:jc w:val="both"/>
      </w:pPr>
      <w:bookmarkStart w:id="10" w:name="bookmark9"/>
      <w:bookmarkEnd w:id="10"/>
      <w:r>
        <w:t xml:space="preserve">строить свои взаимоотношения с </w:t>
      </w:r>
      <w:r>
        <w:t>коллективом в соответствии с принципами медицинской этики и деонтологии;</w:t>
      </w:r>
    </w:p>
    <w:p w:rsidR="00475004" w:rsidRDefault="00CF4D5F">
      <w:pPr>
        <w:pStyle w:val="20"/>
        <w:numPr>
          <w:ilvl w:val="0"/>
          <w:numId w:val="3"/>
        </w:numPr>
        <w:tabs>
          <w:tab w:val="left" w:pos="325"/>
        </w:tabs>
        <w:jc w:val="both"/>
      </w:pPr>
      <w:bookmarkStart w:id="11" w:name="bookmark10"/>
      <w:bookmarkEnd w:id="11"/>
      <w:r>
        <w:t>принимать активное участие в проведении лечебных мероприятий, проводимых медицинскими работниками структурного подразделения лечебного учреждения;</w:t>
      </w:r>
    </w:p>
    <w:p w:rsidR="00475004" w:rsidRDefault="00CF4D5F">
      <w:pPr>
        <w:pStyle w:val="20"/>
        <w:numPr>
          <w:ilvl w:val="0"/>
          <w:numId w:val="3"/>
        </w:numPr>
        <w:tabs>
          <w:tab w:val="left" w:pos="325"/>
        </w:tabs>
        <w:jc w:val="both"/>
      </w:pPr>
      <w:bookmarkStart w:id="12" w:name="bookmark11"/>
      <w:bookmarkEnd w:id="12"/>
      <w:r>
        <w:t xml:space="preserve">ежедневно фиксировать выполненную </w:t>
      </w:r>
      <w:r>
        <w:t>практическую работу в отчете по учебной практике и в дневнике по следующей схеме приложенной к аттестационному листу</w:t>
      </w:r>
    </w:p>
    <w:p w:rsidR="00475004" w:rsidRDefault="00CF4D5F">
      <w:pPr>
        <w:pStyle w:val="20"/>
      </w:pPr>
      <w:r>
        <w:t xml:space="preserve">Отчет по научно-исследовательской работе состоит из следующих разделов: I Введение: 1. Основные сведения об обучающемся; 2. Характеристика </w:t>
      </w:r>
      <w:r>
        <w:t>места прохождения практики; II Основная часть: 4. Научно</w:t>
      </w:r>
      <w:r>
        <w:softHyphen/>
        <w:t>исследовательская работа; 4.1. Начальный анализ выполненной работы; 4.2. Клинический пример; III Выводы; IV Список использованной литературы.</w:t>
      </w:r>
    </w:p>
    <w:p w:rsidR="00475004" w:rsidRDefault="00CF4D5F">
      <w:pPr>
        <w:pStyle w:val="20"/>
        <w:spacing w:after="820"/>
      </w:pPr>
      <w:r>
        <w:t>Отчёт предоставляется в письменном виде, согласно утвержд</w:t>
      </w:r>
      <w:r>
        <w:t>ённому образцу, подписываются по завершению руководителем практики по базе. Разрешается работа малыми группами (командами до 7 человек).</w:t>
      </w:r>
    </w:p>
    <w:p w:rsidR="00475004" w:rsidRDefault="00CF4D5F">
      <w:pPr>
        <w:pStyle w:val="1"/>
        <w:spacing w:after="120"/>
        <w:rPr>
          <w:sz w:val="20"/>
          <w:szCs w:val="20"/>
        </w:rPr>
      </w:pPr>
      <w:r>
        <w:rPr>
          <w:sz w:val="20"/>
          <w:szCs w:val="20"/>
        </w:rPr>
        <w:t>Подпись руководителя практики по базе**</w:t>
      </w:r>
    </w:p>
    <w:p w:rsidR="00475004" w:rsidRDefault="00CF4D5F">
      <w:pPr>
        <w:pStyle w:val="1"/>
        <w:tabs>
          <w:tab w:val="left" w:leader="underscore" w:pos="5602"/>
        </w:tabs>
        <w:rPr>
          <w:sz w:val="20"/>
          <w:szCs w:val="20"/>
        </w:rPr>
      </w:pPr>
      <w:r>
        <w:rPr>
          <w:sz w:val="20"/>
          <w:szCs w:val="20"/>
        </w:rPr>
        <w:t>Главный врач (заместитель)</w:t>
      </w:r>
      <w:r>
        <w:rPr>
          <w:sz w:val="20"/>
          <w:szCs w:val="20"/>
        </w:rPr>
        <w:tab/>
      </w:r>
    </w:p>
    <w:p w:rsidR="00475004" w:rsidRDefault="00CF4D5F">
      <w:pPr>
        <w:pStyle w:val="11"/>
        <w:keepNext/>
        <w:keepLines/>
      </w:pPr>
      <w:bookmarkStart w:id="13" w:name="bookmark12"/>
      <w:bookmarkStart w:id="14" w:name="bookmark13"/>
      <w:bookmarkStart w:id="15" w:name="bookmark14"/>
      <w:r>
        <w:t>Печать лечебного учреждения</w:t>
      </w:r>
      <w:bookmarkEnd w:id="13"/>
      <w:bookmarkEnd w:id="14"/>
      <w:bookmarkEnd w:id="15"/>
    </w:p>
    <w:sectPr w:rsidR="00475004">
      <w:pgSz w:w="16840" w:h="11900" w:orient="landscape"/>
      <w:pgMar w:top="120" w:right="466" w:bottom="120" w:left="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5F" w:rsidRDefault="00CF4D5F">
      <w:r>
        <w:separator/>
      </w:r>
    </w:p>
  </w:endnote>
  <w:endnote w:type="continuationSeparator" w:id="0">
    <w:p w:rsidR="00CF4D5F" w:rsidRDefault="00CF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5F" w:rsidRDefault="00CF4D5F"/>
  </w:footnote>
  <w:footnote w:type="continuationSeparator" w:id="0">
    <w:p w:rsidR="00CF4D5F" w:rsidRDefault="00CF4D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7999"/>
    <w:multiLevelType w:val="multilevel"/>
    <w:tmpl w:val="6ED44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4D234E"/>
    <w:multiLevelType w:val="multilevel"/>
    <w:tmpl w:val="4314B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F95005"/>
    <w:multiLevelType w:val="multilevel"/>
    <w:tmpl w:val="0A303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04"/>
    <w:rsid w:val="002C4047"/>
    <w:rsid w:val="00475004"/>
    <w:rsid w:val="00C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AC96"/>
  <w15:docId w15:val="{31910930-B831-4C0E-931F-81EE7935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18181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pacing w:line="22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0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pPr>
      <w:spacing w:after="100" w:line="194" w:lineRule="auto"/>
      <w:ind w:left="4980"/>
      <w:outlineLvl w:val="0"/>
    </w:pPr>
    <w:rPr>
      <w:rFonts w:ascii="Times New Roman" w:eastAsia="Times New Roman" w:hAnsi="Times New Roman" w:cs="Times New Roman"/>
      <w:i/>
      <w:iCs/>
      <w:color w:val="81818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cp:lastModifiedBy>Пользователь</cp:lastModifiedBy>
  <cp:revision>2</cp:revision>
  <dcterms:created xsi:type="dcterms:W3CDTF">2024-02-09T09:20:00Z</dcterms:created>
  <dcterms:modified xsi:type="dcterms:W3CDTF">2024-02-09T09:20:00Z</dcterms:modified>
</cp:coreProperties>
</file>